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518DD8E0"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85C3F">
        <w:t>Willow Farm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0F16AF" w14:textId="77777777" w:rsidR="00C85C3F" w:rsidRPr="00C85C3F" w:rsidRDefault="00C85C3F" w:rsidP="00C85C3F">
            <w:pPr>
              <w:numPr>
                <w:ilvl w:val="0"/>
                <w:numId w:val="1"/>
              </w:numPr>
            </w:pPr>
            <w:r w:rsidRPr="00C85C3F">
              <w:t>At Willow Farm Primary School, we believe that music is a vital part of a broad and balanced curriculum, enriching the lives of our pupils and fostering creativity, confidence, and a sense of community. Our vision is to provide high-quality, inclusive music education that inspires all children to develop a lifelong love of music, while also supporting their wider personal, social, and academic development.</w:t>
            </w:r>
          </w:p>
          <w:p w14:paraId="41E5FCE2" w14:textId="77777777" w:rsidR="00C85C3F" w:rsidRPr="00C85C3F" w:rsidRDefault="00C85C3F" w:rsidP="00C85C3F">
            <w:pPr>
              <w:numPr>
                <w:ilvl w:val="0"/>
                <w:numId w:val="1"/>
              </w:numPr>
            </w:pPr>
            <w:r w:rsidRPr="00C85C3F">
              <w:t>This action plan outlines our strategic priorities for music across the school, focusing on enhancing curriculum delivery, increasing opportunities for performance and participation, and ensuring progression in musical skills and knowledge. Through a combination of classroom teaching, extracurricular activities, and community engagement, we aim to create a vibrant musical culture that reflects the values and aspirations of our school.</w:t>
            </w:r>
          </w:p>
          <w:p w14:paraId="7AD5649C" w14:textId="29ED8E51" w:rsidR="00751DED" w:rsidRDefault="00C85C3F">
            <w:pPr>
              <w:pStyle w:val="ListParagraph"/>
              <w:numPr>
                <w:ilvl w:val="0"/>
                <w:numId w:val="16"/>
              </w:numPr>
            </w:pPr>
            <w:r>
              <w:t>We aim to provide a regular music lesson to develop musical skills and a breadth of musical knowledge from EYFS to Y6.</w:t>
            </w:r>
          </w:p>
          <w:p w14:paraId="7AD5649D" w14:textId="3B243840" w:rsidR="00751DED" w:rsidRDefault="00C85C3F">
            <w:pPr>
              <w:pStyle w:val="ListParagraph"/>
              <w:numPr>
                <w:ilvl w:val="0"/>
                <w:numId w:val="16"/>
              </w:numPr>
            </w:pPr>
            <w:r>
              <w:t>We provide music lessons and develop for instruments and voice.</w:t>
            </w:r>
          </w:p>
          <w:p w14:paraId="7AD5649E" w14:textId="32EFFF20" w:rsidR="00751DED" w:rsidRDefault="00C85C3F">
            <w:pPr>
              <w:pStyle w:val="ListParagraph"/>
              <w:numPr>
                <w:ilvl w:val="0"/>
                <w:numId w:val="16"/>
              </w:numPr>
            </w:pPr>
            <w:r>
              <w:t>We have a school choir who meet and perform regularly.</w:t>
            </w:r>
          </w:p>
          <w:p w14:paraId="7AD5649F" w14:textId="45C02B45" w:rsidR="00751DED" w:rsidRDefault="00C85C3F">
            <w:pPr>
              <w:pStyle w:val="ListParagraph"/>
              <w:numPr>
                <w:ilvl w:val="0"/>
                <w:numId w:val="16"/>
              </w:numPr>
            </w:pPr>
            <w:r>
              <w:t>We provide ensemble opportunities for our instrumentalists.</w:t>
            </w:r>
          </w:p>
          <w:p w14:paraId="7AD564A1" w14:textId="77777777" w:rsidR="00751DED" w:rsidRDefault="00F15877">
            <w:pPr>
              <w:pStyle w:val="ListParagraph"/>
              <w:numPr>
                <w:ilvl w:val="0"/>
                <w:numId w:val="16"/>
              </w:numPr>
            </w:pPr>
            <w:r>
              <w:t>a termly school performance</w:t>
            </w:r>
          </w:p>
          <w:p w14:paraId="7AD564A4" w14:textId="1828089F" w:rsidR="00751DED" w:rsidRDefault="00F15877" w:rsidP="00C85C3F">
            <w:pPr>
              <w:pStyle w:val="ListParagraph"/>
              <w:numPr>
                <w:ilvl w:val="0"/>
                <w:numId w:val="16"/>
              </w:numPr>
            </w:pPr>
            <w:r>
              <w:t>opportunity to enjoy live performance at least once a year</w:t>
            </w:r>
            <w:r w:rsidR="00C85C3F">
              <w:t>.</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F9B7DA2" w:rsidR="00751DED" w:rsidRDefault="00C85C3F">
            <w:pPr>
              <w:pStyle w:val="TableRow"/>
            </w:pPr>
            <w:r>
              <w:t>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BB0B936" w:rsidR="00751DED" w:rsidRDefault="00C85C3F">
            <w:pPr>
              <w:pStyle w:val="TableRow"/>
            </w:pPr>
            <w:r>
              <w:t>Spring 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E195FEF" w:rsidR="00751DED" w:rsidRDefault="00C85C3F">
            <w:pPr>
              <w:pStyle w:val="TableRow"/>
            </w:pPr>
            <w:r>
              <w:t>Autumn 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300485D" w:rsidR="00751DED" w:rsidRDefault="00C85C3F">
            <w:pPr>
              <w:pStyle w:val="TableRow"/>
            </w:pPr>
            <w:r>
              <w:t>Sarah Kirkham</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84821B6" w:rsidR="00751DED" w:rsidRDefault="00C85C3F">
            <w:pPr>
              <w:pStyle w:val="TableRow"/>
            </w:pPr>
            <w:r>
              <w:t>Notts Inspire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w:t>
      </w:r>
      <w:r>
        <w:lastRenderedPageBreak/>
        <w:t xml:space="preserve">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4" w14:textId="6E043DF8" w:rsidR="00751DED" w:rsidRDefault="00C85C3F">
            <w:pPr>
              <w:spacing w:before="120" w:after="120"/>
              <w:rPr>
                <w:rFonts w:cs="Arial"/>
              </w:rPr>
            </w:pPr>
            <w:r>
              <w:rPr>
                <w:rFonts w:cs="Arial"/>
              </w:rPr>
              <w:t xml:space="preserve">Our school music curriculum is informed by the Model Music Curriculum which was developed by the DFE in March 2021. It is an ambitious curriculum that seeks to develop the musicality of each child and ensures that our school has a vibrant and musical community. </w:t>
            </w:r>
          </w:p>
          <w:p w14:paraId="735D82C4" w14:textId="5B02CD20" w:rsidR="00C85C3F" w:rsidRDefault="00C85C3F">
            <w:pPr>
              <w:spacing w:before="120" w:after="120"/>
              <w:rPr>
                <w:rFonts w:cs="Arial"/>
              </w:rPr>
            </w:pPr>
            <w:r>
              <w:rPr>
                <w:rFonts w:cs="Arial"/>
              </w:rPr>
              <w:t xml:space="preserve">Our children have opportunities to learn the recorder, the ukulele and other </w:t>
            </w:r>
            <w:r w:rsidR="002343EB">
              <w:rPr>
                <w:rFonts w:cs="Arial"/>
              </w:rPr>
              <w:t>classroom-based</w:t>
            </w:r>
            <w:r>
              <w:rPr>
                <w:rFonts w:cs="Arial"/>
              </w:rPr>
              <w:t xml:space="preserve"> instruments in our music lessons.  Alongside this</w:t>
            </w:r>
            <w:r w:rsidR="002343EB">
              <w:rPr>
                <w:rFonts w:cs="Arial"/>
              </w:rPr>
              <w:t>,</w:t>
            </w:r>
            <w:r>
              <w:rPr>
                <w:rFonts w:cs="Arial"/>
              </w:rPr>
              <w:t xml:space="preserve"> we access musical tuition from Inspire Music which has included whole class cornet sessions for Y5 this year.  </w:t>
            </w:r>
          </w:p>
          <w:p w14:paraId="52CD3856" w14:textId="068EEEC3" w:rsidR="00C85C3F" w:rsidRDefault="00C85C3F">
            <w:pPr>
              <w:spacing w:before="120" w:after="120"/>
              <w:rPr>
                <w:rFonts w:cs="Arial"/>
              </w:rPr>
            </w:pPr>
            <w:r>
              <w:rPr>
                <w:rFonts w:cs="Arial"/>
              </w:rPr>
              <w:t>Children have the option to have lessons provided by our peripatetic teachers in flute, clarinet, saxophone, guitar and drumming.</w:t>
            </w:r>
          </w:p>
          <w:p w14:paraId="246B8E19" w14:textId="6EA8F4DF" w:rsidR="00751DED" w:rsidRPr="000C2830" w:rsidRDefault="00C85C3F">
            <w:pPr>
              <w:spacing w:before="120" w:after="120"/>
              <w:rPr>
                <w:rFonts w:cs="Arial"/>
              </w:rPr>
            </w:pPr>
            <w:r>
              <w:rPr>
                <w:rFonts w:cs="Arial"/>
              </w:rPr>
              <w:t xml:space="preserve">We are a </w:t>
            </w:r>
            <w:r w:rsidR="002343EB">
              <w:rPr>
                <w:rFonts w:cs="Arial"/>
              </w:rPr>
              <w:t>M</w:t>
            </w:r>
            <w:r>
              <w:rPr>
                <w:rFonts w:cs="Arial"/>
              </w:rPr>
              <w:t>usic hub school for Gedling and as part of this we also support other schools and provide</w:t>
            </w:r>
            <w:r w:rsidR="00167685">
              <w:rPr>
                <w:rFonts w:cs="Arial"/>
              </w:rPr>
              <w:t xml:space="preserve"> support with music events. We work closely with the Notts Inspire Music Team</w:t>
            </w:r>
            <w:r w:rsidR="000C2830">
              <w:rPr>
                <w:rFonts w:cs="Arial"/>
              </w:rPr>
              <w:t xml:space="preserve"> and the team at Minster School</w:t>
            </w:r>
            <w:r w:rsidR="00167685">
              <w:rPr>
                <w:rFonts w:cs="Arial"/>
              </w:rPr>
              <w:t xml:space="preserve"> and ensure that our children access events supported by the service across the year</w:t>
            </w:r>
            <w:r w:rsidR="003B162A">
              <w:rPr>
                <w:rFonts w:cs="Arial"/>
              </w:rPr>
              <w:t xml:space="preserve">. We also take part in the Equals Trust Music event which takes place </w:t>
            </w:r>
            <w:r w:rsidR="003B162A" w:rsidRPr="000C2830">
              <w:rPr>
                <w:rFonts w:cs="Arial"/>
              </w:rPr>
              <w:t>at the Albert Hall once a year with 19 other tr</w:t>
            </w:r>
            <w:r w:rsidR="002343EB" w:rsidRPr="000C2830">
              <w:rPr>
                <w:rFonts w:cs="Arial"/>
              </w:rPr>
              <w:t xml:space="preserve">ust schools. </w:t>
            </w:r>
            <w:r w:rsidR="00F15877" w:rsidRPr="000C2830">
              <w:rPr>
                <w:rFonts w:cs="Arial"/>
              </w:rPr>
              <w:t xml:space="preserve"> </w:t>
            </w:r>
          </w:p>
          <w:p w14:paraId="7AD564C9" w14:textId="5B350BBE" w:rsidR="000C2830" w:rsidRPr="002343EB" w:rsidRDefault="000C2830">
            <w:pPr>
              <w:spacing w:before="120" w:after="120"/>
              <w:rPr>
                <w:rFonts w:cs="Arial"/>
              </w:rPr>
            </w:pPr>
            <w:r w:rsidRPr="000C2830">
              <w:rPr>
                <w:rFonts w:cs="Arial"/>
              </w:rPr>
              <w:t>We also support the Nova SCITT teacher trainee program with specialist music education for their cohorts.</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605BA162" w:rsidR="00751DED" w:rsidRDefault="002343EB">
            <w:pPr>
              <w:spacing w:before="120" w:after="120"/>
            </w:pPr>
            <w:r>
              <w:t xml:space="preserve">Music tuition within lesson time </w:t>
            </w:r>
            <w:r w:rsidR="00370EC7">
              <w:t>includes</w:t>
            </w:r>
            <w:r>
              <w:t xml:space="preserve"> </w:t>
            </w:r>
            <w:r w:rsidR="00370EC7">
              <w:t>r</w:t>
            </w:r>
            <w:r>
              <w:t>ecorders, ukuleles, untuned and tuned percussion and Garage Band.</w:t>
            </w:r>
          </w:p>
          <w:p w14:paraId="351C9AF5" w14:textId="36580B4A" w:rsidR="002343EB" w:rsidRDefault="002343EB">
            <w:pPr>
              <w:spacing w:before="120" w:after="120"/>
            </w:pPr>
            <w:r>
              <w:t xml:space="preserve">Music Tuition in individual and group lessons </w:t>
            </w:r>
            <w:r w:rsidR="00370EC7">
              <w:t>includes</w:t>
            </w:r>
            <w:r w:rsidR="000C2830">
              <w:t xml:space="preserve"> </w:t>
            </w:r>
            <w:r w:rsidR="00370EC7">
              <w:t>d</w:t>
            </w:r>
            <w:r w:rsidR="000C2830">
              <w:t>rumming</w:t>
            </w:r>
            <w:r>
              <w:t xml:space="preserve">, guitar, flute, clarinet and saxophone. Children in receipt of Pupil Premium funding </w:t>
            </w:r>
            <w:r w:rsidR="00370EC7">
              <w:t>can</w:t>
            </w:r>
            <w:r>
              <w:t xml:space="preserve"> access a subsidised rate for music lessons. </w:t>
            </w:r>
          </w:p>
          <w:p w14:paraId="7AD564CF" w14:textId="5E84175B" w:rsidR="00751DED" w:rsidRDefault="002343EB">
            <w:pPr>
              <w:spacing w:before="120" w:after="120"/>
              <w:rPr>
                <w:rFonts w:cs="Arial"/>
              </w:rPr>
            </w:pPr>
            <w:r>
              <w:lastRenderedPageBreak/>
              <w:t xml:space="preserve">We offer our children the chance to play together in assemblies </w:t>
            </w:r>
            <w:r w:rsidR="00370EC7">
              <w:t>and</w:t>
            </w:r>
            <w:r>
              <w:t xml:space="preserve"> events provided by our trust where they join a larger orchestra.  We also access The Halle Orchestra event which takes place annually in Nottingham. </w:t>
            </w:r>
          </w:p>
          <w:p w14:paraId="073A6204" w14:textId="46C4BA45" w:rsidR="002343EB" w:rsidRDefault="002343EB">
            <w:pPr>
              <w:spacing w:before="120" w:after="120"/>
              <w:rPr>
                <w:rFonts w:cs="Arial"/>
              </w:rPr>
            </w:pPr>
            <w:r>
              <w:rPr>
                <w:rFonts w:cs="Arial"/>
              </w:rPr>
              <w:t xml:space="preserve">We share any Nottinghamshire County Council information about external music sessions children </w:t>
            </w:r>
            <w:r w:rsidR="00370EC7">
              <w:rPr>
                <w:rFonts w:cs="Arial"/>
              </w:rPr>
              <w:t>can</w:t>
            </w:r>
            <w:r>
              <w:rPr>
                <w:rFonts w:cs="Arial"/>
              </w:rPr>
              <w:t xml:space="preserve"> join.</w:t>
            </w:r>
          </w:p>
          <w:p w14:paraId="1A304E42" w14:textId="31409422" w:rsidR="002343EB" w:rsidRDefault="002343EB">
            <w:pPr>
              <w:spacing w:before="120" w:after="120"/>
              <w:rPr>
                <w:rFonts w:cs="Arial"/>
              </w:rPr>
            </w:pPr>
            <w:r>
              <w:rPr>
                <w:rFonts w:cs="Arial"/>
              </w:rPr>
              <w:t xml:space="preserve">We have a school choir who perform regularly throughout the year at school celebrations, </w:t>
            </w:r>
            <w:proofErr w:type="gramStart"/>
            <w:r>
              <w:rPr>
                <w:rFonts w:cs="Arial"/>
              </w:rPr>
              <w:t>Equals</w:t>
            </w:r>
            <w:proofErr w:type="gramEnd"/>
            <w:r>
              <w:rPr>
                <w:rFonts w:cs="Arial"/>
              </w:rPr>
              <w:t xml:space="preserve"> trust events, Inspire events and </w:t>
            </w:r>
            <w:r w:rsidR="000C2830">
              <w:rPr>
                <w:rFonts w:cs="Arial"/>
              </w:rPr>
              <w:t xml:space="preserve">other events across Nottinghamhire. </w:t>
            </w:r>
          </w:p>
          <w:p w14:paraId="60353F32" w14:textId="2E8F3EA1" w:rsidR="000C2830" w:rsidRDefault="000C2830">
            <w:pPr>
              <w:spacing w:before="120" w:after="120"/>
            </w:pPr>
            <w:r>
              <w:t>We are working with our local Brass band to promote good community links and engagement within our area.</w:t>
            </w:r>
          </w:p>
          <w:p w14:paraId="7AD564D5" w14:textId="6297310D" w:rsidR="00751DED" w:rsidRDefault="000C2830" w:rsidP="000C2830">
            <w:pPr>
              <w:spacing w:before="120" w:after="120"/>
            </w:pPr>
            <w:r>
              <w:t>We also support Rainbow’s hospice with their annual Christmas event which is a musical celebration supported by our school choir.</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34A" w14:textId="77777777" w:rsidR="00751DED" w:rsidRDefault="000C2830">
            <w:pPr>
              <w:spacing w:before="120" w:after="120"/>
            </w:pPr>
            <w:r>
              <w:t>Our children have the following opportunities to perform musically throughout the year:</w:t>
            </w:r>
          </w:p>
          <w:p w14:paraId="194A5690" w14:textId="77777777" w:rsidR="000C2830" w:rsidRDefault="000C2830" w:rsidP="000C2830">
            <w:pPr>
              <w:pStyle w:val="ListParagraph"/>
              <w:numPr>
                <w:ilvl w:val="0"/>
                <w:numId w:val="18"/>
              </w:numPr>
              <w:spacing w:before="120" w:after="120"/>
            </w:pPr>
            <w:r>
              <w:t>School assemblies and fairs</w:t>
            </w:r>
          </w:p>
          <w:p w14:paraId="42A40235" w14:textId="77777777" w:rsidR="000C2830" w:rsidRDefault="000C2830" w:rsidP="000C2830">
            <w:pPr>
              <w:pStyle w:val="ListParagraph"/>
              <w:numPr>
                <w:ilvl w:val="0"/>
                <w:numId w:val="18"/>
              </w:numPr>
              <w:spacing w:before="120" w:after="120"/>
            </w:pPr>
            <w:r>
              <w:t>Christmas Nativity</w:t>
            </w:r>
          </w:p>
          <w:p w14:paraId="4D844501" w14:textId="12E390BC" w:rsidR="000C2830" w:rsidRDefault="000C2830" w:rsidP="000C2830">
            <w:pPr>
              <w:pStyle w:val="ListParagraph"/>
              <w:numPr>
                <w:ilvl w:val="0"/>
                <w:numId w:val="18"/>
              </w:numPr>
              <w:spacing w:before="120" w:after="120"/>
            </w:pPr>
            <w:r>
              <w:t xml:space="preserve">School visit to our Nottinghamshire Pantomime. </w:t>
            </w:r>
          </w:p>
          <w:p w14:paraId="16257602" w14:textId="77777777" w:rsidR="000C2830" w:rsidRDefault="000C2830" w:rsidP="000C2830">
            <w:pPr>
              <w:pStyle w:val="ListParagraph"/>
              <w:numPr>
                <w:ilvl w:val="0"/>
                <w:numId w:val="18"/>
              </w:numPr>
              <w:spacing w:before="120" w:after="120"/>
            </w:pPr>
            <w:r>
              <w:t>Inspire music events across the year</w:t>
            </w:r>
          </w:p>
          <w:p w14:paraId="3F33E90C" w14:textId="77777777" w:rsidR="000C2830" w:rsidRDefault="000C2830" w:rsidP="000C2830">
            <w:pPr>
              <w:pStyle w:val="ListParagraph"/>
              <w:numPr>
                <w:ilvl w:val="0"/>
                <w:numId w:val="18"/>
              </w:numPr>
              <w:spacing w:before="120" w:after="120"/>
            </w:pPr>
            <w:r>
              <w:t>Charity singing events</w:t>
            </w:r>
          </w:p>
          <w:p w14:paraId="55B04D9E" w14:textId="77777777" w:rsidR="000C2830" w:rsidRDefault="000C2830" w:rsidP="000C2830">
            <w:pPr>
              <w:pStyle w:val="ListParagraph"/>
              <w:numPr>
                <w:ilvl w:val="0"/>
                <w:numId w:val="18"/>
              </w:numPr>
              <w:spacing w:before="120" w:after="120"/>
            </w:pPr>
            <w:r>
              <w:t>Community singing events</w:t>
            </w:r>
          </w:p>
          <w:p w14:paraId="36AFED73" w14:textId="77777777" w:rsidR="000C2830" w:rsidRDefault="000C2830" w:rsidP="000C2830">
            <w:pPr>
              <w:pStyle w:val="ListParagraph"/>
              <w:numPr>
                <w:ilvl w:val="0"/>
                <w:numId w:val="18"/>
              </w:numPr>
              <w:spacing w:before="120" w:after="120"/>
            </w:pPr>
            <w:r>
              <w:t>Halle orchestra Concert</w:t>
            </w:r>
          </w:p>
          <w:p w14:paraId="43F74EDE" w14:textId="77777777" w:rsidR="000C2830" w:rsidRDefault="000C2830" w:rsidP="000C2830">
            <w:pPr>
              <w:pStyle w:val="ListParagraph"/>
              <w:numPr>
                <w:ilvl w:val="0"/>
                <w:numId w:val="18"/>
              </w:numPr>
              <w:spacing w:before="120" w:after="120"/>
            </w:pPr>
            <w:r>
              <w:t>Live Musical Monday events which are virtual links to live musicians.</w:t>
            </w:r>
          </w:p>
          <w:p w14:paraId="0B6AC3D3" w14:textId="77777777" w:rsidR="000C2830" w:rsidRDefault="000C2830" w:rsidP="000C2830">
            <w:pPr>
              <w:pStyle w:val="ListParagraph"/>
              <w:numPr>
                <w:ilvl w:val="0"/>
                <w:numId w:val="18"/>
              </w:numPr>
              <w:spacing w:before="120" w:after="120"/>
            </w:pPr>
            <w:r>
              <w:t>Links with our secondary school for musical performances.</w:t>
            </w:r>
          </w:p>
          <w:p w14:paraId="63EF03B5" w14:textId="77777777" w:rsidR="000C2830" w:rsidRDefault="000C2830" w:rsidP="000C2830">
            <w:pPr>
              <w:pStyle w:val="ListParagraph"/>
              <w:numPr>
                <w:ilvl w:val="0"/>
                <w:numId w:val="18"/>
              </w:numPr>
              <w:spacing w:before="120" w:after="120"/>
            </w:pPr>
            <w:r>
              <w:t>Transition events with local schools for singing and music.</w:t>
            </w:r>
          </w:p>
          <w:p w14:paraId="7AD564DE" w14:textId="512B7587" w:rsidR="000C2830" w:rsidRDefault="000C2830" w:rsidP="000C2830">
            <w:pPr>
              <w:pStyle w:val="ListParagraph"/>
              <w:numPr>
                <w:ilvl w:val="0"/>
                <w:numId w:val="18"/>
              </w:numPr>
              <w:spacing w:before="120" w:after="120"/>
            </w:pPr>
            <w:r>
              <w:t>Annual Singing event with our trust schools.</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5785" w14:textId="77777777" w:rsidR="00751DED" w:rsidRDefault="000C2830" w:rsidP="000C2830">
            <w:r>
              <w:t>We continually develop and improve our music provision.  In the future we are looking to work again with National Youth Choir to support our singing development.</w:t>
            </w:r>
          </w:p>
          <w:p w14:paraId="08607103" w14:textId="77777777" w:rsidR="000C2830" w:rsidRDefault="000C2830" w:rsidP="000C2830">
            <w:r>
              <w:lastRenderedPageBreak/>
              <w:t>We are developing our partnership with Burton Joyce Brass band to look at Community Based projects.</w:t>
            </w:r>
          </w:p>
          <w:p w14:paraId="0844423F" w14:textId="77777777" w:rsidR="000C2830" w:rsidRDefault="000C2830" w:rsidP="000C2830">
            <w:r>
              <w:t xml:space="preserve">We continue to ensure our staff CPD is of high quality and supported by the Minster School CPD program. </w:t>
            </w:r>
          </w:p>
          <w:p w14:paraId="7AD564E4" w14:textId="2EDF4562" w:rsidR="000C2830" w:rsidRDefault="000C2830" w:rsidP="000C2830">
            <w:r>
              <w:t xml:space="preserve">We are also looking at enhancing our musical instrument offer and developing our range of ensembles. </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97487" w14:textId="77777777" w:rsidR="00862734" w:rsidRDefault="00862734">
      <w:pPr>
        <w:spacing w:after="0" w:line="240" w:lineRule="auto"/>
      </w:pPr>
      <w:r>
        <w:separator/>
      </w:r>
    </w:p>
  </w:endnote>
  <w:endnote w:type="continuationSeparator" w:id="0">
    <w:p w14:paraId="3AFD5490" w14:textId="77777777" w:rsidR="00862734" w:rsidRDefault="0086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138D" w14:textId="77777777" w:rsidR="00862734" w:rsidRDefault="00862734">
      <w:pPr>
        <w:spacing w:after="0" w:line="240" w:lineRule="auto"/>
      </w:pPr>
      <w:r>
        <w:separator/>
      </w:r>
    </w:p>
  </w:footnote>
  <w:footnote w:type="continuationSeparator" w:id="0">
    <w:p w14:paraId="4EB75DF5" w14:textId="77777777" w:rsidR="00862734" w:rsidRDefault="0086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F01"/>
    <w:multiLevelType w:val="hybridMultilevel"/>
    <w:tmpl w:val="FDB2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F0D7883"/>
    <w:multiLevelType w:val="hybridMultilevel"/>
    <w:tmpl w:val="203C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8"/>
  </w:num>
  <w:num w:numId="2" w16cid:durableId="1495416476">
    <w:abstractNumId w:val="15"/>
  </w:num>
  <w:num w:numId="3" w16cid:durableId="328876181">
    <w:abstractNumId w:val="4"/>
  </w:num>
  <w:num w:numId="4" w16cid:durableId="735518379">
    <w:abstractNumId w:val="17"/>
  </w:num>
  <w:num w:numId="5" w16cid:durableId="575362892">
    <w:abstractNumId w:val="11"/>
  </w:num>
  <w:num w:numId="6" w16cid:durableId="2062434673">
    <w:abstractNumId w:val="14"/>
  </w:num>
  <w:num w:numId="7" w16cid:durableId="680820459">
    <w:abstractNumId w:val="12"/>
  </w:num>
  <w:num w:numId="8" w16cid:durableId="996959543">
    <w:abstractNumId w:val="8"/>
  </w:num>
  <w:num w:numId="9" w16cid:durableId="1856266713">
    <w:abstractNumId w:val="5"/>
  </w:num>
  <w:num w:numId="10" w16cid:durableId="1822043343">
    <w:abstractNumId w:val="1"/>
  </w:num>
  <w:num w:numId="11" w16cid:durableId="1705597645">
    <w:abstractNumId w:val="10"/>
  </w:num>
  <w:num w:numId="12" w16cid:durableId="1594051076">
    <w:abstractNumId w:val="6"/>
  </w:num>
  <w:num w:numId="13" w16cid:durableId="959800135">
    <w:abstractNumId w:val="7"/>
  </w:num>
  <w:num w:numId="14" w16cid:durableId="1483740165">
    <w:abstractNumId w:val="16"/>
  </w:num>
  <w:num w:numId="15" w16cid:durableId="1229338416">
    <w:abstractNumId w:val="9"/>
  </w:num>
  <w:num w:numId="16" w16cid:durableId="2016496622">
    <w:abstractNumId w:val="3"/>
  </w:num>
  <w:num w:numId="17" w16cid:durableId="2024628342">
    <w:abstractNumId w:val="2"/>
  </w:num>
  <w:num w:numId="18" w16cid:durableId="1716076347">
    <w:abstractNumId w:val="0"/>
  </w:num>
  <w:num w:numId="19" w16cid:durableId="955017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B148D"/>
    <w:rsid w:val="000C2830"/>
    <w:rsid w:val="001043EE"/>
    <w:rsid w:val="00115334"/>
    <w:rsid w:val="00167685"/>
    <w:rsid w:val="001B7720"/>
    <w:rsid w:val="00232D31"/>
    <w:rsid w:val="002343EB"/>
    <w:rsid w:val="002A404E"/>
    <w:rsid w:val="002A5D55"/>
    <w:rsid w:val="00324558"/>
    <w:rsid w:val="00370EC7"/>
    <w:rsid w:val="00392A86"/>
    <w:rsid w:val="003B162A"/>
    <w:rsid w:val="003D62E5"/>
    <w:rsid w:val="003F6869"/>
    <w:rsid w:val="00405344"/>
    <w:rsid w:val="00417C7A"/>
    <w:rsid w:val="00473A6A"/>
    <w:rsid w:val="00476E61"/>
    <w:rsid w:val="00586C25"/>
    <w:rsid w:val="00593C97"/>
    <w:rsid w:val="005A3473"/>
    <w:rsid w:val="005F445C"/>
    <w:rsid w:val="006037E4"/>
    <w:rsid w:val="00606821"/>
    <w:rsid w:val="00751DED"/>
    <w:rsid w:val="00790A95"/>
    <w:rsid w:val="00792701"/>
    <w:rsid w:val="007B67BB"/>
    <w:rsid w:val="008324B5"/>
    <w:rsid w:val="00862734"/>
    <w:rsid w:val="008D30E5"/>
    <w:rsid w:val="00953966"/>
    <w:rsid w:val="009D1A67"/>
    <w:rsid w:val="00A105B1"/>
    <w:rsid w:val="00A8747C"/>
    <w:rsid w:val="00B20B78"/>
    <w:rsid w:val="00BD570A"/>
    <w:rsid w:val="00BE5706"/>
    <w:rsid w:val="00C36231"/>
    <w:rsid w:val="00C56756"/>
    <w:rsid w:val="00C85C3F"/>
    <w:rsid w:val="00D0090D"/>
    <w:rsid w:val="00D03FB2"/>
    <w:rsid w:val="00D376CB"/>
    <w:rsid w:val="00E23773"/>
    <w:rsid w:val="00E57E8A"/>
    <w:rsid w:val="00E664F5"/>
    <w:rsid w:val="00EC0F76"/>
    <w:rsid w:val="00F15877"/>
    <w:rsid w:val="00FD16D4"/>
    <w:rsid w:val="00FE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3297">
      <w:bodyDiv w:val="1"/>
      <w:marLeft w:val="0"/>
      <w:marRight w:val="0"/>
      <w:marTop w:val="0"/>
      <w:marBottom w:val="0"/>
      <w:divBdr>
        <w:top w:val="none" w:sz="0" w:space="0" w:color="auto"/>
        <w:left w:val="none" w:sz="0" w:space="0" w:color="auto"/>
        <w:bottom w:val="none" w:sz="0" w:space="0" w:color="auto"/>
        <w:right w:val="none" w:sz="0" w:space="0" w:color="auto"/>
      </w:divBdr>
    </w:div>
    <w:div w:id="84747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Sarah Kirkham</cp:lastModifiedBy>
  <cp:revision>2</cp:revision>
  <cp:lastPrinted>2014-09-18T05:26:00Z</cp:lastPrinted>
  <dcterms:created xsi:type="dcterms:W3CDTF">2025-05-15T15:38:00Z</dcterms:created>
  <dcterms:modified xsi:type="dcterms:W3CDTF">2025-05-15T15:38:00Z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